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CB6208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227C6F" w:rsidRPr="008A2FA5">
        <w:rPr>
          <w:b/>
          <w:sz w:val="28"/>
          <w:szCs w:val="28"/>
        </w:rPr>
        <w:t>(</w:t>
      </w:r>
      <w:r w:rsidR="00EF6551" w:rsidRPr="008A2FA5">
        <w:rPr>
          <w:b/>
          <w:sz w:val="28"/>
          <w:szCs w:val="28"/>
        </w:rPr>
        <w:t>лот № 1</w:t>
      </w:r>
      <w:r w:rsidR="00227C6F" w:rsidRPr="008A2FA5">
        <w:rPr>
          <w:b/>
          <w:sz w:val="28"/>
          <w:szCs w:val="28"/>
        </w:rPr>
        <w:t>)</w:t>
      </w:r>
      <w:r w:rsidR="00D06992">
        <w:rPr>
          <w:b/>
          <w:sz w:val="28"/>
          <w:szCs w:val="28"/>
        </w:rPr>
        <w:t xml:space="preserve"> </w:t>
      </w:r>
      <w:r w:rsidR="00D06992" w:rsidRPr="008A2FA5">
        <w:rPr>
          <w:b/>
          <w:sz w:val="28"/>
          <w:szCs w:val="28"/>
        </w:rPr>
        <w:t xml:space="preserve">«Реализация </w:t>
      </w:r>
      <w:r w:rsidR="00023B7D">
        <w:rPr>
          <w:b/>
          <w:sz w:val="28"/>
          <w:szCs w:val="28"/>
        </w:rPr>
        <w:t xml:space="preserve"> аккумуляторных </w:t>
      </w:r>
      <w:r w:rsidR="00285A8F">
        <w:rPr>
          <w:b/>
          <w:sz w:val="28"/>
          <w:szCs w:val="28"/>
        </w:rPr>
        <w:t xml:space="preserve"> свинцовых </w:t>
      </w:r>
      <w:bookmarkStart w:id="0" w:name="_GoBack"/>
      <w:bookmarkEnd w:id="0"/>
      <w:r w:rsidR="00023B7D">
        <w:rPr>
          <w:b/>
          <w:sz w:val="28"/>
          <w:szCs w:val="28"/>
        </w:rPr>
        <w:t>батарей отработанных</w:t>
      </w:r>
      <w:r w:rsidR="00D06992" w:rsidRPr="008A2FA5">
        <w:rPr>
          <w:b/>
          <w:sz w:val="28"/>
          <w:szCs w:val="28"/>
        </w:rPr>
        <w:t>»</w:t>
      </w:r>
      <w:r w:rsidR="00D06992"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285A8F" w:rsidRPr="008A2FA5" w:rsidRDefault="00285A8F" w:rsidP="00CB6208">
      <w:pPr>
        <w:jc w:val="center"/>
        <w:rPr>
          <w:b/>
          <w:sz w:val="28"/>
          <w:szCs w:val="28"/>
        </w:rPr>
      </w:pPr>
    </w:p>
    <w:p w:rsidR="00285A8F" w:rsidRPr="005855AA" w:rsidRDefault="00285A8F" w:rsidP="00285A8F">
      <w:pPr>
        <w:numPr>
          <w:ilvl w:val="0"/>
          <w:numId w:val="2"/>
        </w:numPr>
        <w:jc w:val="both"/>
        <w:rPr>
          <w:sz w:val="28"/>
          <w:szCs w:val="28"/>
        </w:rPr>
      </w:pPr>
      <w:r w:rsidRPr="00EF2196">
        <w:rPr>
          <w:b/>
          <w:sz w:val="28"/>
          <w:szCs w:val="28"/>
        </w:rPr>
        <w:t>Наличие лицензии на операции в сфере обращения с опасными отходами</w:t>
      </w:r>
      <w:r>
        <w:rPr>
          <w:b/>
          <w:sz w:val="28"/>
          <w:szCs w:val="28"/>
        </w:rPr>
        <w:t>.</w:t>
      </w:r>
    </w:p>
    <w:p w:rsidR="00285A8F" w:rsidRPr="00503335" w:rsidRDefault="00285A8F" w:rsidP="00285A8F">
      <w:pPr>
        <w:numPr>
          <w:ilvl w:val="0"/>
          <w:numId w:val="2"/>
        </w:numPr>
        <w:jc w:val="both"/>
        <w:rPr>
          <w:sz w:val="28"/>
          <w:szCs w:val="28"/>
        </w:rPr>
      </w:pPr>
      <w:r w:rsidRPr="00EF2196">
        <w:rPr>
          <w:b/>
          <w:sz w:val="28"/>
          <w:szCs w:val="28"/>
        </w:rPr>
        <w:t xml:space="preserve">Наличие лицензии на </w:t>
      </w:r>
      <w:r>
        <w:rPr>
          <w:b/>
          <w:sz w:val="28"/>
          <w:szCs w:val="28"/>
        </w:rPr>
        <w:t xml:space="preserve"> перевозку опасных грузов.</w:t>
      </w:r>
    </w:p>
    <w:p w:rsidR="00323ED0" w:rsidRPr="008A2FA5" w:rsidRDefault="00323ED0" w:rsidP="00CB6208">
      <w:pPr>
        <w:jc w:val="center"/>
        <w:rPr>
          <w:b/>
          <w:sz w:val="28"/>
          <w:szCs w:val="28"/>
        </w:rPr>
      </w:pPr>
    </w:p>
    <w:p w:rsidR="00285A8F" w:rsidRPr="00285A8F" w:rsidRDefault="00285A8F" w:rsidP="00285A8F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285A8F">
        <w:rPr>
          <w:bCs/>
          <w:sz w:val="28"/>
          <w:szCs w:val="28"/>
        </w:rPr>
        <w:t>Анкета-заявка (по установленной форме).</w:t>
      </w:r>
    </w:p>
    <w:p w:rsidR="00285A8F" w:rsidRPr="00285A8F" w:rsidRDefault="00285A8F" w:rsidP="00C5335C">
      <w:pPr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285A8F">
        <w:rPr>
          <w:bCs/>
          <w:sz w:val="28"/>
          <w:szCs w:val="28"/>
        </w:rPr>
        <w:t>Сведения о цепочке собственников, включая конечных бенефициаров (по установленной форм</w:t>
      </w:r>
      <w:proofErr w:type="gramEnd"/>
    </w:p>
    <w:p w:rsidR="00285A8F" w:rsidRPr="00285A8F" w:rsidRDefault="00285A8F" w:rsidP="00285A8F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285A8F">
        <w:rPr>
          <w:bCs/>
          <w:sz w:val="28"/>
          <w:szCs w:val="28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285A8F" w:rsidRPr="00285A8F" w:rsidRDefault="00285A8F" w:rsidP="00285A8F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285A8F">
        <w:rPr>
          <w:bCs/>
          <w:sz w:val="28"/>
          <w:szCs w:val="28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285A8F" w:rsidRPr="00285A8F" w:rsidRDefault="00285A8F" w:rsidP="00285A8F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285A8F">
        <w:rPr>
          <w:bCs/>
          <w:sz w:val="28"/>
          <w:szCs w:val="28"/>
        </w:rPr>
        <w:t xml:space="preserve">Оригинал или копию, заверенную печатью Покупателя  и подписью руководителя Покупателя выписки из Единого государственного реестра юридических лиц и физических лиц-предпринимателей  (ЕГРПОУ) </w:t>
      </w:r>
    </w:p>
    <w:p w:rsidR="00285A8F" w:rsidRPr="00285A8F" w:rsidRDefault="00285A8F" w:rsidP="00285A8F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285A8F">
        <w:rPr>
          <w:bCs/>
          <w:sz w:val="28"/>
          <w:szCs w:val="28"/>
        </w:rPr>
        <w:t>Копия письма от банка о наличии денежных средств на расчетном счете в размере не менее 50%  от общей суммы коммерческого предложения</w:t>
      </w:r>
    </w:p>
    <w:p w:rsidR="00285A8F" w:rsidRPr="00285A8F" w:rsidRDefault="00285A8F" w:rsidP="00285A8F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285A8F">
        <w:rPr>
          <w:bCs/>
          <w:sz w:val="28"/>
          <w:szCs w:val="28"/>
        </w:rPr>
        <w:t>Письмо-подтверждение о безусловном согласии с условиями договора на фирменном бланке предприятия.</w:t>
      </w:r>
    </w:p>
    <w:p w:rsidR="00285A8F" w:rsidRPr="00285A8F" w:rsidRDefault="00285A8F" w:rsidP="00285A8F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285A8F">
        <w:rPr>
          <w:bCs/>
          <w:sz w:val="28"/>
          <w:szCs w:val="28"/>
        </w:rPr>
        <w:t>8. Отсутствие негативного опыта работы (в течени</w:t>
      </w:r>
      <w:proofErr w:type="gramStart"/>
      <w:r w:rsidRPr="00285A8F">
        <w:rPr>
          <w:bCs/>
          <w:sz w:val="28"/>
          <w:szCs w:val="28"/>
        </w:rPr>
        <w:t>и</w:t>
      </w:r>
      <w:proofErr w:type="gramEnd"/>
      <w:r w:rsidRPr="00285A8F">
        <w:rPr>
          <w:bCs/>
          <w:sz w:val="28"/>
          <w:szCs w:val="28"/>
        </w:rPr>
        <w:t xml:space="preserve"> не менее 3-х лет) с ЧАО «ЛИНИК» и другими ДО ОАО «НК «РОСНЕФТЬ»).</w:t>
      </w:r>
    </w:p>
    <w:p w:rsidR="00285A8F" w:rsidRPr="00285A8F" w:rsidRDefault="00285A8F" w:rsidP="00285A8F">
      <w:pPr>
        <w:numPr>
          <w:ilvl w:val="0"/>
          <w:numId w:val="2"/>
        </w:numPr>
        <w:jc w:val="both"/>
        <w:rPr>
          <w:sz w:val="28"/>
          <w:szCs w:val="28"/>
        </w:rPr>
      </w:pPr>
      <w:r w:rsidRPr="00285A8F">
        <w:rPr>
          <w:bCs/>
          <w:sz w:val="28"/>
          <w:szCs w:val="28"/>
        </w:rPr>
        <w:t>9. Участник должен быть зарегистрирован и осуществлять свою деятельность на территории, подконтрольной государственной власти</w:t>
      </w:r>
    </w:p>
    <w:p w:rsidR="00227C6F" w:rsidRPr="008A2FA5" w:rsidRDefault="00227C6F" w:rsidP="00227C6F">
      <w:pPr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Важная информация:</w:t>
      </w:r>
    </w:p>
    <w:p w:rsidR="007064D9" w:rsidRPr="008A2FA5" w:rsidRDefault="007064D9" w:rsidP="00227C6F">
      <w:pPr>
        <w:ind w:left="720"/>
        <w:rPr>
          <w:sz w:val="28"/>
          <w:szCs w:val="28"/>
        </w:rPr>
      </w:pPr>
    </w:p>
    <w:p w:rsidR="004728EC" w:rsidRPr="004728EC" w:rsidRDefault="00227C6F" w:rsidP="004728EC">
      <w:pPr>
        <w:numPr>
          <w:ilvl w:val="0"/>
          <w:numId w:val="5"/>
        </w:numPr>
        <w:spacing w:line="288" w:lineRule="auto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="004728EC"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="004728EC"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="004728EC"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="004728EC"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="004728EC" w:rsidRPr="004728EC">
        <w:rPr>
          <w:sz w:val="26"/>
          <w:szCs w:val="26"/>
        </w:rPr>
        <w:t xml:space="preserve">). </w:t>
      </w:r>
    </w:p>
    <w:p w:rsidR="004728EC" w:rsidRPr="004728EC" w:rsidRDefault="004728EC" w:rsidP="004728EC">
      <w:pPr>
        <w:numPr>
          <w:ilvl w:val="0"/>
          <w:numId w:val="5"/>
        </w:numPr>
        <w:spacing w:line="288" w:lineRule="auto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4728EC" w:rsidRPr="004728EC" w:rsidRDefault="004728EC" w:rsidP="004728EC">
      <w:pPr>
        <w:numPr>
          <w:ilvl w:val="0"/>
          <w:numId w:val="5"/>
        </w:numPr>
        <w:spacing w:line="288" w:lineRule="auto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4728EC" w:rsidRPr="004728EC" w:rsidRDefault="004728EC" w:rsidP="004728EC">
      <w:pPr>
        <w:numPr>
          <w:ilvl w:val="0"/>
          <w:numId w:val="5"/>
        </w:numPr>
        <w:spacing w:line="288" w:lineRule="auto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4728EC" w:rsidRPr="004728EC" w:rsidRDefault="004728EC" w:rsidP="004728EC">
      <w:pPr>
        <w:numPr>
          <w:ilvl w:val="0"/>
          <w:numId w:val="5"/>
        </w:numPr>
        <w:spacing w:line="288" w:lineRule="auto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материалы (архивный файл защищенный паролем) направлены участником закупки в установленный, а пароль направлен раньше даты и времени окончания приема заявок, то такая заявка не рассматривается.</w:t>
      </w:r>
    </w:p>
    <w:p w:rsidR="00227C6F" w:rsidRPr="004728EC" w:rsidRDefault="00227C6F" w:rsidP="004728EC">
      <w:pPr>
        <w:pStyle w:val="2"/>
        <w:numPr>
          <w:ilvl w:val="0"/>
          <w:numId w:val="5"/>
        </w:numPr>
        <w:tabs>
          <w:tab w:val="left" w:pos="540"/>
        </w:tabs>
        <w:spacing w:after="0" w:line="240" w:lineRule="auto"/>
        <w:jc w:val="both"/>
        <w:rPr>
          <w:b/>
          <w:color w:val="1D2F44"/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 xml:space="preserve">Пакет документов претендентов должен содержать </w:t>
      </w:r>
      <w:r w:rsidR="008A2FA5" w:rsidRPr="004728EC">
        <w:rPr>
          <w:b/>
          <w:color w:val="1D2F44"/>
          <w:sz w:val="26"/>
          <w:szCs w:val="26"/>
          <w:u w:val="single"/>
        </w:rPr>
        <w:t xml:space="preserve">полный </w:t>
      </w:r>
      <w:r w:rsidRPr="004728EC">
        <w:rPr>
          <w:b/>
          <w:color w:val="1D2F44"/>
          <w:sz w:val="26"/>
          <w:szCs w:val="26"/>
          <w:u w:val="single"/>
        </w:rPr>
        <w:t>перечень</w:t>
      </w:r>
      <w:r w:rsidRPr="004728EC">
        <w:rPr>
          <w:b/>
          <w:color w:val="1D2F44"/>
          <w:sz w:val="26"/>
          <w:szCs w:val="26"/>
        </w:rPr>
        <w:t xml:space="preserve"> документов контрагента, указанный в Приложении </w:t>
      </w:r>
      <w:r w:rsidR="008A2FA5" w:rsidRPr="004728EC">
        <w:rPr>
          <w:b/>
          <w:color w:val="1D2F44"/>
          <w:sz w:val="26"/>
          <w:szCs w:val="26"/>
        </w:rPr>
        <w:t xml:space="preserve">№ </w:t>
      </w:r>
      <w:r w:rsidRPr="004728EC">
        <w:rPr>
          <w:b/>
          <w:color w:val="1D2F44"/>
          <w:sz w:val="26"/>
          <w:szCs w:val="26"/>
        </w:rPr>
        <w:t>8 «Перечень документов</w:t>
      </w:r>
      <w:r w:rsidR="008A2FA5" w:rsidRPr="004728EC">
        <w:rPr>
          <w:b/>
          <w:color w:val="1D2F44"/>
          <w:sz w:val="26"/>
          <w:szCs w:val="26"/>
        </w:rPr>
        <w:t>, необходимых для участия в тендере».</w:t>
      </w:r>
    </w:p>
    <w:p w:rsidR="008A2FA5" w:rsidRPr="004728EC" w:rsidRDefault="008A2FA5" w:rsidP="004728EC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jc w:val="both"/>
        <w:rPr>
          <w:b/>
          <w:color w:val="1D2F44"/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350A9A" w:rsidRPr="004728EC" w:rsidRDefault="00350A9A" w:rsidP="004728EC">
      <w:pPr>
        <w:pStyle w:val="2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b/>
          <w:color w:val="1D2F44"/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 xml:space="preserve">Коммерческие предложения, </w:t>
      </w:r>
      <w:r w:rsidR="00DE4687" w:rsidRPr="004728EC">
        <w:rPr>
          <w:b/>
          <w:color w:val="1D2F44"/>
          <w:sz w:val="26"/>
          <w:szCs w:val="26"/>
        </w:rPr>
        <w:t>полученные от участников, зареги</w:t>
      </w:r>
      <w:r w:rsidRPr="004728EC">
        <w:rPr>
          <w:b/>
          <w:color w:val="1D2F44"/>
          <w:sz w:val="26"/>
          <w:szCs w:val="26"/>
        </w:rPr>
        <w:t>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4728EC" w:rsidRDefault="00CB6208">
      <w:pPr>
        <w:rPr>
          <w:b/>
          <w:sz w:val="26"/>
          <w:szCs w:val="26"/>
        </w:rPr>
      </w:pPr>
    </w:p>
    <w:sectPr w:rsidR="00CB6208" w:rsidRPr="004728EC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23B7D"/>
    <w:rsid w:val="00070AFF"/>
    <w:rsid w:val="00127CFF"/>
    <w:rsid w:val="001644A4"/>
    <w:rsid w:val="00227C6F"/>
    <w:rsid w:val="00285A8F"/>
    <w:rsid w:val="00323ED0"/>
    <w:rsid w:val="00350A9A"/>
    <w:rsid w:val="003775F6"/>
    <w:rsid w:val="003B10DD"/>
    <w:rsid w:val="003F50BC"/>
    <w:rsid w:val="0047249A"/>
    <w:rsid w:val="004728EC"/>
    <w:rsid w:val="00486E28"/>
    <w:rsid w:val="00503335"/>
    <w:rsid w:val="00532A76"/>
    <w:rsid w:val="00583E35"/>
    <w:rsid w:val="005855AA"/>
    <w:rsid w:val="005F3E4C"/>
    <w:rsid w:val="006935BD"/>
    <w:rsid w:val="007064D9"/>
    <w:rsid w:val="007256A2"/>
    <w:rsid w:val="00754F40"/>
    <w:rsid w:val="00777412"/>
    <w:rsid w:val="007B0112"/>
    <w:rsid w:val="00827528"/>
    <w:rsid w:val="00846981"/>
    <w:rsid w:val="00874337"/>
    <w:rsid w:val="008A2FA5"/>
    <w:rsid w:val="008D4736"/>
    <w:rsid w:val="00916FF0"/>
    <w:rsid w:val="00943E2C"/>
    <w:rsid w:val="00986960"/>
    <w:rsid w:val="00990608"/>
    <w:rsid w:val="009E4AEA"/>
    <w:rsid w:val="00A26792"/>
    <w:rsid w:val="00A35CA6"/>
    <w:rsid w:val="00B722A6"/>
    <w:rsid w:val="00C002C0"/>
    <w:rsid w:val="00C045F1"/>
    <w:rsid w:val="00C24C02"/>
    <w:rsid w:val="00C41DE6"/>
    <w:rsid w:val="00C5335C"/>
    <w:rsid w:val="00CB6208"/>
    <w:rsid w:val="00CF7CC7"/>
    <w:rsid w:val="00D06992"/>
    <w:rsid w:val="00D14731"/>
    <w:rsid w:val="00DE4687"/>
    <w:rsid w:val="00E25C85"/>
    <w:rsid w:val="00E829D1"/>
    <w:rsid w:val="00EF2196"/>
    <w:rsid w:val="00EF6551"/>
    <w:rsid w:val="00FB66D7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26A85-42E7-451B-B88D-652E83E24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Kuzmina, Yulia N.</cp:lastModifiedBy>
  <cp:revision>20</cp:revision>
  <dcterms:created xsi:type="dcterms:W3CDTF">2014-01-08T09:08:00Z</dcterms:created>
  <dcterms:modified xsi:type="dcterms:W3CDTF">2020-07-13T06:56:00Z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